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IBF Solutions, s.r.o.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M.R.Štefánika 51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 xml:space="preserve"> </w:t>
      </w:r>
      <w:r>
        <w:rPr>
          <w:b/>
          <w:bCs/>
        </w:rPr>
        <w:t>010 0</w:t>
      </w:r>
      <w:r>
        <w:rPr>
          <w:b/>
          <w:bCs/>
        </w:rPr>
        <w:t>1</w:t>
      </w:r>
      <w:r>
        <w:rPr>
          <w:b/>
          <w:bCs/>
        </w:rPr>
        <w:t xml:space="preserve"> Žilina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>IČO:</w:t>
      </w:r>
      <w:r>
        <w:rPr/>
        <w:t xml:space="preserve"> 47455462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 xml:space="preserve">DIČ: </w:t>
      </w:r>
      <w:r>
        <w:rPr/>
        <w:t>SK2023870717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2"/>
          <w:szCs w:val="22"/>
        </w:rPr>
        <w:t xml:space="preserve">Naša značka: </w:t>
      </w:r>
      <w:r>
        <w:rPr>
          <w:b w:val="false"/>
          <w:bCs w:val="false"/>
          <w:sz w:val="22"/>
          <w:szCs w:val="22"/>
        </w:rPr>
        <w:t xml:space="preserve">252/21  </w:t>
      </w:r>
      <w:r>
        <w:rPr>
          <w:b/>
          <w:bCs/>
          <w:sz w:val="22"/>
          <w:szCs w:val="22"/>
        </w:rPr>
        <w:t xml:space="preserve">Vypracoval: </w:t>
      </w:r>
      <w:r>
        <w:rPr>
          <w:b w:val="false"/>
          <w:bCs w:val="false"/>
          <w:sz w:val="22"/>
          <w:szCs w:val="22"/>
        </w:rPr>
        <w:t xml:space="preserve">Bc. Blanka Vajdová / 0949 113 114     </w:t>
      </w:r>
      <w:r>
        <w:rPr>
          <w:b/>
          <w:bCs/>
          <w:sz w:val="22"/>
          <w:szCs w:val="22"/>
        </w:rPr>
        <w:t>V Žiline, dňa:</w:t>
      </w:r>
      <w:r>
        <w:rPr>
          <w:b w:val="false"/>
          <w:bCs w:val="false"/>
          <w:sz w:val="22"/>
          <w:szCs w:val="22"/>
        </w:rPr>
        <w:t xml:space="preserve"> 07.06.2021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2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Vec:</w:t>
      </w:r>
      <w:r>
        <w:rPr>
          <w:rFonts w:eastAsia="Times New Roman"/>
          <w:b/>
          <w:bCs/>
          <w:sz w:val="26"/>
          <w:szCs w:val="26"/>
        </w:rPr>
        <w:t xml:space="preserve"> Výzva na predloženie cenovej ponuky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Špeciálna základná škola s materskou školou ( ďalej len ŠZŠ s MŠ 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361 342 28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 xml:space="preserve">DIČ: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2021489437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ŠZŠ s MŠ,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mailova adresa: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Havarijná oprava fasády – átrium školy.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sieťky a lepidla.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vonkajšej štukovej omietky.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Náter bielou fasádnou silikónovou farbou.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sz w:val="26"/>
          <w:szCs w:val="26"/>
        </w:rPr>
        <w:t>ŠZŠ s MŠ, Jána Vojtaššáka 13, 010 08 Žilina.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7 000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14. júna 2021.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Financovanie je zabezpečené rozpočtovým opatrením na rok 2021. Bez spoluúčasti Špeciálnej základnej školy s materskou školou.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Ponuku predložte v lehote do 14. júna 2021 do 13,00 hod. v elektronickej alebo v  písomnej forme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ŠZŠ s MŠ,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do </w:t>
      </w:r>
      <w:r>
        <w:rPr>
          <w:rFonts w:eastAsia="Times New Roman"/>
          <w:b/>
          <w:bCs/>
          <w:sz w:val="26"/>
          <w:szCs w:val="26"/>
        </w:rPr>
        <w:t>14. júna 2021 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15. júna 2021,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12. </w:t>
      </w:r>
      <w:r>
        <w:rPr>
          <w:rFonts w:eastAsia="Times New Roman"/>
          <w:b/>
          <w:sz w:val="26"/>
          <w:szCs w:val="26"/>
        </w:rPr>
        <w:t>Ďalšie informácie: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Komunikácia medzi verejným obstarávateľom a záujemcami/uchádzačmi sa bude uskutočňovať elektronicky. Príjemca elektronickej pošty je povinný potvrdiť prijatie elektronicky.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V Žiline, dňa 07. júna 2021</w:t>
      </w:r>
    </w:p>
    <w:p>
      <w:pPr>
        <w:pStyle w:val="Normal"/>
        <w:spacing w:before="0" w:after="16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Opis predmetu zákazky – príloha č. 1</w:t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803"/>
        <w:gridCol w:w="1253"/>
        <w:gridCol w:w="3282"/>
      </w:tblGrid>
      <w:tr>
        <w:trPr/>
        <w:tc>
          <w:tcPr>
            <w:tcW w:w="4536" w:type="dxa"/>
            <w:gridSpan w:val="2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Množstvo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Základná 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Lepidlo + sieťka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Vonkajšia štuková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Biela fasádna silikónová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Rohová lišta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37,5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Lešenie do 10m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96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Doprava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041/565 56 96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1" name="Obrázok 4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Application>LibreOffice/7.0.3.1$Windows_X86_64 LibreOffice_project/d7547858d014d4cf69878db179d326fc3483e082</Application>
  <Pages>4</Pages>
  <Words>567</Words>
  <Characters>3222</Characters>
  <CharactersWithSpaces>4090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dcterms:modified xsi:type="dcterms:W3CDTF">2021-06-07T12:30:39Z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